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5B" w:rsidRDefault="007923CF" w:rsidP="007923CF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3CF">
        <w:rPr>
          <w:rFonts w:ascii="Times New Roman" w:hAnsi="Times New Roman" w:cs="Times New Roman"/>
          <w:sz w:val="28"/>
          <w:szCs w:val="28"/>
        </w:rPr>
        <w:t>Рекомендуемые разделы на сайте муниципального района</w:t>
      </w:r>
    </w:p>
    <w:p w:rsidR="007923CF" w:rsidRPr="007923CF" w:rsidRDefault="007923CF" w:rsidP="007923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3CF">
        <w:rPr>
          <w:rFonts w:ascii="Times New Roman" w:hAnsi="Times New Roman" w:cs="Times New Roman"/>
          <w:sz w:val="28"/>
          <w:szCs w:val="28"/>
        </w:rPr>
        <w:t>Обязательные</w:t>
      </w:r>
      <w:proofErr w:type="gramEnd"/>
      <w:r w:rsidRPr="007923CF">
        <w:rPr>
          <w:rFonts w:ascii="Times New Roman" w:hAnsi="Times New Roman" w:cs="Times New Roman"/>
          <w:sz w:val="28"/>
          <w:szCs w:val="28"/>
        </w:rPr>
        <w:t xml:space="preserve"> в соответствии с законом 8-ФЗ </w:t>
      </w:r>
    </w:p>
    <w:p w:rsidR="007923CF" w:rsidRPr="007923CF" w:rsidRDefault="007923CF" w:rsidP="007923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3CF">
        <w:rPr>
          <w:rFonts w:ascii="Times New Roman" w:hAnsi="Times New Roman" w:cs="Times New Roman"/>
          <w:sz w:val="28"/>
          <w:szCs w:val="28"/>
        </w:rPr>
        <w:t>О районе</w:t>
      </w:r>
    </w:p>
    <w:p w:rsidR="007923CF" w:rsidRPr="007923CF" w:rsidRDefault="007923CF" w:rsidP="007923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3CF">
        <w:rPr>
          <w:rFonts w:ascii="Times New Roman" w:hAnsi="Times New Roman" w:cs="Times New Roman"/>
          <w:sz w:val="28"/>
          <w:szCs w:val="28"/>
        </w:rPr>
        <w:t>Органы управления</w:t>
      </w:r>
    </w:p>
    <w:p w:rsidR="007923CF" w:rsidRPr="007923CF" w:rsidRDefault="007923CF" w:rsidP="007923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3CF">
        <w:rPr>
          <w:rFonts w:ascii="Times New Roman" w:hAnsi="Times New Roman" w:cs="Times New Roman"/>
          <w:sz w:val="28"/>
          <w:szCs w:val="28"/>
        </w:rPr>
        <w:t>Сельские поселения</w:t>
      </w:r>
    </w:p>
    <w:p w:rsidR="007923CF" w:rsidRPr="007923CF" w:rsidRDefault="007923CF" w:rsidP="007923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3CF">
        <w:rPr>
          <w:rFonts w:ascii="Times New Roman" w:hAnsi="Times New Roman" w:cs="Times New Roman"/>
          <w:sz w:val="28"/>
          <w:szCs w:val="28"/>
        </w:rPr>
        <w:t xml:space="preserve">Подведомственные организации </w:t>
      </w:r>
    </w:p>
    <w:p w:rsidR="007923CF" w:rsidRDefault="007923CF" w:rsidP="007923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3CF">
        <w:rPr>
          <w:rFonts w:ascii="Times New Roman" w:hAnsi="Times New Roman" w:cs="Times New Roman"/>
          <w:sz w:val="28"/>
          <w:szCs w:val="28"/>
        </w:rPr>
        <w:t>Нормативные документы (включая проекты нормативных документов)</w:t>
      </w:r>
    </w:p>
    <w:p w:rsidR="00A329D1" w:rsidRPr="007923CF" w:rsidRDefault="00A329D1" w:rsidP="007923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и программы</w:t>
      </w:r>
      <w:bookmarkStart w:id="0" w:name="_GoBack"/>
      <w:bookmarkEnd w:id="0"/>
    </w:p>
    <w:p w:rsidR="007923CF" w:rsidRPr="007923CF" w:rsidRDefault="007923CF" w:rsidP="007923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3CF">
        <w:rPr>
          <w:rFonts w:ascii="Times New Roman" w:hAnsi="Times New Roman" w:cs="Times New Roman"/>
          <w:sz w:val="28"/>
          <w:szCs w:val="28"/>
        </w:rPr>
        <w:t>Муниципальные услуги</w:t>
      </w:r>
    </w:p>
    <w:p w:rsidR="007923CF" w:rsidRPr="007923CF" w:rsidRDefault="007923CF" w:rsidP="007923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3CF">
        <w:rPr>
          <w:rFonts w:ascii="Times New Roman" w:hAnsi="Times New Roman" w:cs="Times New Roman"/>
          <w:sz w:val="28"/>
          <w:szCs w:val="28"/>
        </w:rPr>
        <w:t>Результаты проверок</w:t>
      </w:r>
    </w:p>
    <w:p w:rsidR="007923CF" w:rsidRPr="007923CF" w:rsidRDefault="007923CF" w:rsidP="007923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3CF">
        <w:rPr>
          <w:rFonts w:ascii="Times New Roman" w:hAnsi="Times New Roman" w:cs="Times New Roman"/>
          <w:sz w:val="28"/>
          <w:szCs w:val="28"/>
        </w:rPr>
        <w:t>Статистическая информация по сферам деятельности</w:t>
      </w:r>
    </w:p>
    <w:p w:rsidR="007923CF" w:rsidRPr="007923CF" w:rsidRDefault="007923CF" w:rsidP="007923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3CF">
        <w:rPr>
          <w:rFonts w:ascii="Times New Roman" w:hAnsi="Times New Roman" w:cs="Times New Roman"/>
          <w:sz w:val="28"/>
          <w:szCs w:val="28"/>
        </w:rPr>
        <w:t>Использование бюджетных средств</w:t>
      </w:r>
    </w:p>
    <w:p w:rsidR="007923CF" w:rsidRPr="007923CF" w:rsidRDefault="00343C49" w:rsidP="007923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3CF" w:rsidRPr="007923CF">
        <w:rPr>
          <w:rFonts w:ascii="Times New Roman" w:hAnsi="Times New Roman" w:cs="Times New Roman"/>
          <w:sz w:val="28"/>
          <w:szCs w:val="28"/>
        </w:rPr>
        <w:t>Кадровая политика</w:t>
      </w:r>
    </w:p>
    <w:p w:rsidR="007923CF" w:rsidRPr="007923CF" w:rsidRDefault="00F8179A" w:rsidP="007923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C49">
        <w:rPr>
          <w:rFonts w:ascii="Times New Roman" w:hAnsi="Times New Roman" w:cs="Times New Roman"/>
          <w:sz w:val="28"/>
          <w:szCs w:val="28"/>
        </w:rPr>
        <w:t>Обращения и прием</w:t>
      </w:r>
      <w:r w:rsidR="007923CF" w:rsidRPr="007923CF">
        <w:rPr>
          <w:rFonts w:ascii="Times New Roman" w:hAnsi="Times New Roman" w:cs="Times New Roman"/>
          <w:sz w:val="28"/>
          <w:szCs w:val="28"/>
        </w:rPr>
        <w:t xml:space="preserve"> </w:t>
      </w:r>
      <w:r w:rsidR="00343C49" w:rsidRPr="007923CF">
        <w:rPr>
          <w:rFonts w:ascii="Times New Roman" w:hAnsi="Times New Roman" w:cs="Times New Roman"/>
          <w:sz w:val="28"/>
          <w:szCs w:val="28"/>
        </w:rPr>
        <w:t>граждан</w:t>
      </w:r>
    </w:p>
    <w:p w:rsidR="007923CF" w:rsidRDefault="007923CF" w:rsidP="007923CF">
      <w:pPr>
        <w:jc w:val="both"/>
        <w:rPr>
          <w:rFonts w:ascii="Times New Roman" w:hAnsi="Times New Roman" w:cs="Times New Roman"/>
          <w:sz w:val="28"/>
          <w:szCs w:val="28"/>
        </w:rPr>
      </w:pPr>
      <w:r w:rsidRPr="007923CF">
        <w:rPr>
          <w:rFonts w:ascii="Times New Roman" w:hAnsi="Times New Roman" w:cs="Times New Roman"/>
          <w:sz w:val="28"/>
          <w:szCs w:val="28"/>
        </w:rPr>
        <w:t>Сведения о комиссиях и государственных органах</w:t>
      </w:r>
    </w:p>
    <w:p w:rsidR="007923CF" w:rsidRPr="007923CF" w:rsidRDefault="00343C49" w:rsidP="00672E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3CF" w:rsidRPr="007923CF">
        <w:rPr>
          <w:rFonts w:ascii="Times New Roman" w:hAnsi="Times New Roman" w:cs="Times New Roman"/>
          <w:sz w:val="28"/>
          <w:szCs w:val="28"/>
        </w:rPr>
        <w:t>Службы города и района</w:t>
      </w:r>
    </w:p>
    <w:p w:rsidR="007923CF" w:rsidRPr="007923CF" w:rsidRDefault="00343C49" w:rsidP="00672E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3CF" w:rsidRPr="007923CF">
        <w:rPr>
          <w:rFonts w:ascii="Times New Roman" w:hAnsi="Times New Roman" w:cs="Times New Roman"/>
          <w:sz w:val="28"/>
          <w:szCs w:val="28"/>
        </w:rPr>
        <w:t>Подразделения министерств и ведомств</w:t>
      </w:r>
    </w:p>
    <w:p w:rsidR="007923CF" w:rsidRDefault="00343C49" w:rsidP="00672E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3CF" w:rsidRPr="007923CF">
        <w:rPr>
          <w:rFonts w:ascii="Times New Roman" w:hAnsi="Times New Roman" w:cs="Times New Roman"/>
          <w:sz w:val="28"/>
          <w:szCs w:val="28"/>
        </w:rPr>
        <w:t>Комиссии, в том числе территориальные избирательные</w:t>
      </w:r>
    </w:p>
    <w:p w:rsidR="00343C49" w:rsidRPr="007923CF" w:rsidRDefault="00343C49" w:rsidP="00343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3CF" w:rsidRPr="00343C49" w:rsidRDefault="00343C49" w:rsidP="007923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C49">
        <w:rPr>
          <w:rFonts w:ascii="Times New Roman" w:hAnsi="Times New Roman" w:cs="Times New Roman"/>
          <w:sz w:val="28"/>
          <w:szCs w:val="28"/>
        </w:rPr>
        <w:t xml:space="preserve"> </w:t>
      </w:r>
      <w:r w:rsidR="007923CF" w:rsidRPr="00343C49">
        <w:rPr>
          <w:rFonts w:ascii="Times New Roman" w:hAnsi="Times New Roman" w:cs="Times New Roman"/>
          <w:sz w:val="28"/>
          <w:szCs w:val="28"/>
        </w:rPr>
        <w:t>Тематические разделы</w:t>
      </w:r>
    </w:p>
    <w:p w:rsidR="00343C49" w:rsidRDefault="00343C49" w:rsidP="00343C49">
      <w:pPr>
        <w:pStyle w:val="a3"/>
        <w:numPr>
          <w:ilvl w:val="1"/>
          <w:numId w:val="1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23CF" w:rsidRPr="00343C49">
        <w:rPr>
          <w:rFonts w:ascii="Times New Roman" w:hAnsi="Times New Roman" w:cs="Times New Roman"/>
          <w:sz w:val="28"/>
          <w:szCs w:val="28"/>
        </w:rPr>
        <w:t>Экономика и показатели района</w:t>
      </w:r>
    </w:p>
    <w:p w:rsidR="00343C49" w:rsidRDefault="00343C49" w:rsidP="00343C49">
      <w:pPr>
        <w:pStyle w:val="a3"/>
        <w:numPr>
          <w:ilvl w:val="1"/>
          <w:numId w:val="1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23CF" w:rsidRPr="00343C49">
        <w:rPr>
          <w:rFonts w:ascii="Times New Roman" w:hAnsi="Times New Roman" w:cs="Times New Roman"/>
          <w:sz w:val="28"/>
          <w:szCs w:val="28"/>
        </w:rPr>
        <w:t>Культура</w:t>
      </w:r>
    </w:p>
    <w:p w:rsidR="00343C49" w:rsidRDefault="00343C49" w:rsidP="00343C49">
      <w:pPr>
        <w:pStyle w:val="a3"/>
        <w:numPr>
          <w:ilvl w:val="1"/>
          <w:numId w:val="1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23CF" w:rsidRPr="00343C49">
        <w:rPr>
          <w:rFonts w:ascii="Times New Roman" w:hAnsi="Times New Roman" w:cs="Times New Roman"/>
          <w:sz w:val="28"/>
          <w:szCs w:val="28"/>
        </w:rPr>
        <w:t>Образование</w:t>
      </w:r>
    </w:p>
    <w:p w:rsidR="00343C49" w:rsidRDefault="00343C49" w:rsidP="00343C49">
      <w:pPr>
        <w:pStyle w:val="a3"/>
        <w:numPr>
          <w:ilvl w:val="1"/>
          <w:numId w:val="1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23CF" w:rsidRPr="00343C49">
        <w:rPr>
          <w:rFonts w:ascii="Times New Roman" w:hAnsi="Times New Roman" w:cs="Times New Roman"/>
          <w:sz w:val="28"/>
          <w:szCs w:val="28"/>
        </w:rPr>
        <w:t>Социальная сфера</w:t>
      </w:r>
    </w:p>
    <w:p w:rsidR="00343C49" w:rsidRDefault="00343C49" w:rsidP="00343C49">
      <w:pPr>
        <w:pStyle w:val="a3"/>
        <w:numPr>
          <w:ilvl w:val="1"/>
          <w:numId w:val="1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23CF" w:rsidRPr="00343C49">
        <w:rPr>
          <w:rFonts w:ascii="Times New Roman" w:hAnsi="Times New Roman" w:cs="Times New Roman"/>
          <w:sz w:val="28"/>
          <w:szCs w:val="28"/>
        </w:rPr>
        <w:t>Строительство и ЖКХ</w:t>
      </w:r>
    </w:p>
    <w:p w:rsidR="007923CF" w:rsidRPr="00343C49" w:rsidRDefault="00343C49" w:rsidP="00343C49">
      <w:pPr>
        <w:pStyle w:val="a3"/>
        <w:numPr>
          <w:ilvl w:val="1"/>
          <w:numId w:val="1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23CF" w:rsidRPr="00343C49">
        <w:rPr>
          <w:rFonts w:ascii="Times New Roman" w:hAnsi="Times New Roman" w:cs="Times New Roman"/>
          <w:sz w:val="28"/>
          <w:szCs w:val="28"/>
        </w:rPr>
        <w:t>Транспорт и дорожное хозяйство</w:t>
      </w:r>
    </w:p>
    <w:p w:rsidR="007923CF" w:rsidRPr="007923CF" w:rsidRDefault="007923CF" w:rsidP="007923CF">
      <w:pPr>
        <w:jc w:val="both"/>
        <w:rPr>
          <w:rFonts w:ascii="Times New Roman" w:hAnsi="Times New Roman" w:cs="Times New Roman"/>
          <w:sz w:val="28"/>
          <w:szCs w:val="28"/>
        </w:rPr>
      </w:pPr>
      <w:r w:rsidRPr="00563B09">
        <w:rPr>
          <w:rFonts w:ascii="Times New Roman" w:hAnsi="Times New Roman" w:cs="Times New Roman"/>
          <w:sz w:val="28"/>
          <w:szCs w:val="28"/>
        </w:rPr>
        <w:t>Иные рекомендуемые разделы:</w:t>
      </w:r>
    </w:p>
    <w:p w:rsidR="007923CF" w:rsidRPr="007923CF" w:rsidRDefault="00F8179A" w:rsidP="00672E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3CF" w:rsidRPr="007923CF">
        <w:rPr>
          <w:rFonts w:ascii="Times New Roman" w:hAnsi="Times New Roman" w:cs="Times New Roman"/>
          <w:sz w:val="28"/>
          <w:szCs w:val="28"/>
        </w:rPr>
        <w:t>Пресс-служба (</w:t>
      </w:r>
      <w:r w:rsidR="00343C4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43C4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43C49">
        <w:rPr>
          <w:rFonts w:ascii="Times New Roman" w:hAnsi="Times New Roman" w:cs="Times New Roman"/>
          <w:sz w:val="28"/>
          <w:szCs w:val="28"/>
        </w:rPr>
        <w:t xml:space="preserve">. </w:t>
      </w:r>
      <w:r w:rsidR="007923CF" w:rsidRPr="007923CF">
        <w:rPr>
          <w:rFonts w:ascii="Times New Roman" w:hAnsi="Times New Roman" w:cs="Times New Roman"/>
          <w:sz w:val="28"/>
          <w:szCs w:val="28"/>
        </w:rPr>
        <w:t>официальные выступления руководства)</w:t>
      </w:r>
    </w:p>
    <w:p w:rsidR="007923CF" w:rsidRPr="007923CF" w:rsidRDefault="00F8179A" w:rsidP="00672E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3CF" w:rsidRPr="007923CF">
        <w:rPr>
          <w:rFonts w:ascii="Times New Roman" w:hAnsi="Times New Roman" w:cs="Times New Roman"/>
          <w:sz w:val="28"/>
          <w:szCs w:val="28"/>
        </w:rPr>
        <w:t>Противодействие коррупции, сведения о доходах</w:t>
      </w:r>
    </w:p>
    <w:p w:rsidR="007923CF" w:rsidRPr="007923CF" w:rsidRDefault="00F8179A" w:rsidP="00672E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3CF" w:rsidRPr="007923CF">
        <w:rPr>
          <w:rFonts w:ascii="Times New Roman" w:hAnsi="Times New Roman" w:cs="Times New Roman"/>
          <w:sz w:val="28"/>
          <w:szCs w:val="28"/>
        </w:rPr>
        <w:t>Поддержка сайта (ФИО ответственных, контакты)</w:t>
      </w:r>
    </w:p>
    <w:sectPr w:rsidR="007923CF" w:rsidRPr="0079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9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E65DA7"/>
    <w:multiLevelType w:val="hybridMultilevel"/>
    <w:tmpl w:val="5736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F1C22"/>
    <w:multiLevelType w:val="multilevel"/>
    <w:tmpl w:val="8932E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FAA2F3B"/>
    <w:multiLevelType w:val="hybridMultilevel"/>
    <w:tmpl w:val="DD828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9361D"/>
    <w:multiLevelType w:val="hybridMultilevel"/>
    <w:tmpl w:val="8DD47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00"/>
    <w:rsid w:val="00343C49"/>
    <w:rsid w:val="005C345B"/>
    <w:rsid w:val="00672ED2"/>
    <w:rsid w:val="007923CF"/>
    <w:rsid w:val="00A329D1"/>
    <w:rsid w:val="00E02200"/>
    <w:rsid w:val="00F8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39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Г</cp:lastModifiedBy>
  <cp:revision>6</cp:revision>
  <dcterms:created xsi:type="dcterms:W3CDTF">2014-04-30T13:24:00Z</dcterms:created>
  <dcterms:modified xsi:type="dcterms:W3CDTF">2014-04-30T14:03:00Z</dcterms:modified>
</cp:coreProperties>
</file>